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320"/>
        <w:gridCol w:w="1440"/>
        <w:gridCol w:w="1800"/>
        <w:gridCol w:w="2190"/>
      </w:tblGrid>
      <w:tr w:rsidR="008B1FDB" w:rsidRPr="008B1FDB" w:rsidTr="00AD3115">
        <w:trPr>
          <w:trHeight w:val="1050"/>
        </w:trPr>
        <w:tc>
          <w:tcPr>
            <w:tcW w:w="99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СТРУКТУРА ЦЕНА </w:t>
            </w:r>
            <w:r w:rsid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 ЈАВНУ НАБАВКУ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ОДРЖАВАЊЕ</w:t>
            </w:r>
            <w:r w:rsidRPr="00483D2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ВОЗИЛА</w:t>
            </w:r>
          </w:p>
          <w:p w:rsidR="008B1FDB" w:rsidRPr="00E20CAB" w:rsidRDefault="008B1FDB" w:rsidP="00E20CAB">
            <w:pPr>
              <w:jc w:val="center"/>
              <w:rPr>
                <w:b/>
                <w:bCs/>
                <w:lang w:val="sr-Cyrl-RS"/>
              </w:rPr>
            </w:pP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ПАРТИЈА БР.</w:t>
            </w:r>
            <w:r w:rsidR="00A034B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– ЛИМАРСКО ФАРБАРСКЕ УСЛУГЕ</w:t>
            </w:r>
            <w:r w:rsidR="003E245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ЈН  бр. </w:t>
            </w:r>
            <w:r w:rsidR="00E20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18</w:t>
            </w: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/2</w:t>
            </w:r>
            <w:r w:rsidR="00E20C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</w:t>
            </w:r>
          </w:p>
        </w:tc>
      </w:tr>
      <w:tr w:rsidR="008B1FDB" w:rsidRPr="008B1FDB" w:rsidTr="00AD3115">
        <w:trPr>
          <w:trHeight w:val="45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1FDB" w:rsidRPr="00483D22" w:rsidRDefault="00483D22" w:rsidP="008B1FDB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Образав структуре цена  представља обавезну садржину и он је саставни део Уговора који ће се закључити са најповољнијим понуђачем,односно са понуђачем који понуди најнижи збир јединичних цена.Структура цене је изражена у динарима и она мора да садржи све елементе, тако да понуђена цена покрива све трошкове које понуђач има у реализацији набавке.</w:t>
            </w:r>
          </w:p>
        </w:tc>
      </w:tr>
      <w:tr w:rsidR="008B1FDB" w:rsidRPr="008B1FDB" w:rsidTr="00AD3115">
        <w:trPr>
          <w:trHeight w:val="1027"/>
        </w:trPr>
        <w:tc>
          <w:tcPr>
            <w:tcW w:w="31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483D22" w:rsidP="008B1F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</w:t>
            </w:r>
            <w:r w:rsidR="008B1FDB"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оличина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Јединична цена 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без ПДВ-а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8B1FDB" w:rsidRPr="008B1FDB" w:rsidTr="00AD3115">
        <w:trPr>
          <w:trHeight w:val="883"/>
        </w:trPr>
        <w:tc>
          <w:tcPr>
            <w:tcW w:w="315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Лимарско фарбарске услуге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48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B1FDB" w:rsidRPr="008B1FDB" w:rsidTr="00AD3115">
        <w:trPr>
          <w:trHeight w:val="706"/>
        </w:trPr>
        <w:tc>
          <w:tcPr>
            <w:tcW w:w="771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590"/>
        </w:trPr>
        <w:tc>
          <w:tcPr>
            <w:tcW w:w="771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1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649"/>
        </w:trPr>
        <w:tc>
          <w:tcPr>
            <w:tcW w:w="7710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 са ПДВ-а </w:t>
            </w:r>
          </w:p>
        </w:tc>
        <w:tc>
          <w:tcPr>
            <w:tcW w:w="21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FDB" w:rsidRPr="008B1FDB" w:rsidTr="00AD3115">
        <w:trPr>
          <w:trHeight w:val="255"/>
        </w:trPr>
        <w:tc>
          <w:tcPr>
            <w:tcW w:w="9900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E20CA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483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Упуство</w:t>
            </w:r>
            <w:proofErr w:type="spellEnd"/>
            <w:r w:rsidRPr="00483D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: </w:t>
            </w:r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Понуђачи уписују </w:t>
            </w:r>
            <w:proofErr w:type="spellStart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једниничну</w:t>
            </w:r>
            <w:proofErr w:type="spellEnd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цену. У рекапитулацији се наводи збир </w:t>
            </w:r>
            <w:proofErr w:type="spellStart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једничних</w:t>
            </w:r>
            <w:proofErr w:type="spellEnd"/>
            <w:r w:rsidRPr="00483D22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цена.</w:t>
            </w:r>
            <w:r w:rsidR="003E245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                              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Исказана  укупна вредност понуде  служи за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483D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</w:t>
            </w:r>
            <w:r w:rsidR="00483D2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</w:t>
            </w:r>
            <w:r w:rsidRPr="00483D22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Вредност уговора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је </w:t>
            </w:r>
            <w:r w:rsidR="00E20CAB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250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 дин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E20CAB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300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.000,00 дин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.</w:t>
            </w:r>
            <w:r w:rsidRPr="00483D22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8B1FDB" w:rsidRPr="008B1FDB" w:rsidTr="00AD3115">
        <w:trPr>
          <w:trHeight w:val="39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цену су урачунати сви зависни трошкови.</w:t>
            </w:r>
          </w:p>
        </w:tc>
      </w:tr>
      <w:tr w:rsidR="008B1FDB" w:rsidRPr="008B1FDB" w:rsidTr="00AD3115">
        <w:trPr>
          <w:trHeight w:val="328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8B1FD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Рок важења понуде</w:t>
            </w:r>
            <w:r w:rsidRPr="00483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износи 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минимум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60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(шездесет)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дана од дана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отварања понуда.</w:t>
            </w:r>
          </w:p>
        </w:tc>
      </w:tr>
      <w:tr w:rsidR="008B1FDB" w:rsidRPr="008B1FDB" w:rsidTr="00AD3115">
        <w:trPr>
          <w:trHeight w:val="324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483D2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Гарантни </w:t>
            </w:r>
            <w:proofErr w:type="spellStart"/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рок:___________</w:t>
            </w:r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минимум</w:t>
            </w:r>
            <w:proofErr w:type="spellEnd"/>
            <w:r w:rsid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6 (шест) месеци на пружене услуге.</w:t>
            </w:r>
          </w:p>
        </w:tc>
      </w:tr>
      <w:tr w:rsidR="008B1FDB" w:rsidRPr="008B1FDB" w:rsidTr="00483D22">
        <w:trPr>
          <w:trHeight w:val="324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1FDB" w:rsidRPr="00483D22" w:rsidRDefault="008B1FDB" w:rsidP="00E20CA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83D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Време на које ће се закључити уговор 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 до 28.02.202</w:t>
            </w:r>
            <w:r w:rsidR="00E20CA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483D2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.године од дана потписивања уговора.</w:t>
            </w:r>
          </w:p>
        </w:tc>
      </w:tr>
      <w:tr w:rsidR="00483D22" w:rsidRPr="008B1FDB" w:rsidTr="00D44258">
        <w:trPr>
          <w:trHeight w:val="884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37D87" w:rsidRPr="00E37D87" w:rsidRDefault="00E37D87" w:rsidP="00D4425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 врши у сервису понуђача који се налази на територији наручиоца.</w:t>
            </w:r>
          </w:p>
          <w:p w:rsidR="00483D22" w:rsidRPr="00704A76" w:rsidRDefault="00D44258" w:rsidP="00E37D87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04A76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_______</w:t>
            </w:r>
            <w:r w:rsidR="00E37D87" w:rsidRPr="00704A76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________________________________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(на линију уписати 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локацију сервиса</w:t>
            </w:r>
            <w:r w:rsidR="00E37D87" w:rsidRPr="00704A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CS"/>
              </w:rPr>
              <w:t xml:space="preserve">).                  </w:t>
            </w:r>
          </w:p>
        </w:tc>
      </w:tr>
      <w:tr w:rsidR="00D44258" w:rsidRPr="008B1FDB" w:rsidTr="00D44258">
        <w:trPr>
          <w:trHeight w:val="810"/>
        </w:trPr>
        <w:tc>
          <w:tcPr>
            <w:tcW w:w="9900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44258" w:rsidRPr="00E37D87" w:rsidRDefault="00D44258" w:rsidP="00D442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за извршење услуге _____ не може бити дужи од ( </w:t>
            </w:r>
            <w:r w:rsidRPr="00E37D8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радних дана.)</w:t>
            </w:r>
          </w:p>
        </w:tc>
      </w:tr>
      <w:tr w:rsidR="00D44258" w:rsidRPr="008B1FDB" w:rsidTr="00AD3115">
        <w:trPr>
          <w:trHeight w:val="846"/>
        </w:trPr>
        <w:tc>
          <w:tcPr>
            <w:tcW w:w="990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44258" w:rsidRPr="00E37D87" w:rsidRDefault="00D44258" w:rsidP="00D44258">
            <w:pPr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E37D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Извршилац услуге је дужан да у гарантном року, о свом трошку отклони све недостатке који су у вези са пруженим услугама. </w:t>
            </w:r>
          </w:p>
        </w:tc>
      </w:tr>
    </w:tbl>
    <w:p w:rsidR="008B1FDB" w:rsidRDefault="008B1FDB" w:rsidP="008B1FDB">
      <w:pPr>
        <w:rPr>
          <w:lang w:val="sr-Cyrl-RS"/>
        </w:rPr>
      </w:pPr>
    </w:p>
    <w:p w:rsidR="00E37D87" w:rsidRPr="00FA76C8" w:rsidRDefault="00E37D87" w:rsidP="00E37D87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FA76C8">
        <w:rPr>
          <w:rFonts w:ascii="Times New Roman" w:hAnsi="Times New Roman" w:cs="Times New Roman"/>
          <w:i/>
          <w:sz w:val="24"/>
          <w:szCs w:val="24"/>
          <w:lang w:val="sr-Cyrl-RS"/>
        </w:rPr>
        <w:lastRenderedPageBreak/>
        <w:t>Све ставке из обрасца понуде и структуре цене морају бити попуњене, у супротном понуда ће бити непотпуна тј. неисправна.</w:t>
      </w:r>
    </w:p>
    <w:p w:rsidR="00E37D87" w:rsidRPr="00E37D87" w:rsidRDefault="00E37D87" w:rsidP="00E37D87">
      <w:pPr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</w:pPr>
      <w:proofErr w:type="spellStart"/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>Напомена</w:t>
      </w:r>
      <w:proofErr w:type="spellEnd"/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en-GB"/>
        </w:rPr>
        <w:t xml:space="preserve">: </w:t>
      </w:r>
    </w:p>
    <w:p w:rsidR="00E37D87" w:rsidRPr="00E37D87" w:rsidRDefault="00E37D87" w:rsidP="00E37D87">
      <w:pPr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Образац структуре се не потписује и не </w:t>
      </w:r>
      <w:proofErr w:type="spellStart"/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скенира</w:t>
      </w:r>
      <w:proofErr w:type="spellEnd"/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E37D87" w:rsidRPr="00E37D87" w:rsidRDefault="00E37D87" w:rsidP="00E37D87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У рубрици износ понуђач уноси производ јединичне цене без ПДВ-а и количине. У рубрици укупно без ПДВ-а понуђач уноси збир свих износа </w:t>
      </w:r>
      <w:r w:rsidRPr="00E37D87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</w:t>
      </w:r>
      <w:r w:rsidRPr="00E37D87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У рубрици укупно са ПДВ-ом уписује укупан износ увећан за износ ПДВ-а.</w:t>
      </w:r>
    </w:p>
    <w:p w:rsidR="00E37D87" w:rsidRPr="00E37D87" w:rsidRDefault="00E37D87" w:rsidP="008B1FDB">
      <w:p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E37D87" w:rsidRPr="00E37D87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2B" w:rsidRDefault="00B31E2B" w:rsidP="00FD17C3">
      <w:pPr>
        <w:spacing w:after="0" w:line="240" w:lineRule="auto"/>
      </w:pPr>
      <w:r>
        <w:separator/>
      </w:r>
    </w:p>
  </w:endnote>
  <w:endnote w:type="continuationSeparator" w:id="0">
    <w:p w:rsidR="00B31E2B" w:rsidRDefault="00B31E2B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31E2B" w:rsidP="00C02C7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B31E2B" w:rsidP="00C02C7C">
    <w:pPr>
      <w:pStyle w:val="a7"/>
      <w:framePr w:wrap="around" w:vAnchor="text" w:hAnchor="margin" w:xAlign="right" w:y="1"/>
      <w:rPr>
        <w:rStyle w:val="a8"/>
        <w:lang w:val="sr-Cyrl-CS"/>
      </w:rPr>
    </w:pPr>
  </w:p>
  <w:p w:rsidR="00173AEE" w:rsidRPr="00277FDD" w:rsidRDefault="00B31E2B" w:rsidP="00A303F1">
    <w:pPr>
      <w:pStyle w:val="a7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2B" w:rsidRDefault="00B31E2B" w:rsidP="00FD17C3">
      <w:pPr>
        <w:spacing w:after="0" w:line="240" w:lineRule="auto"/>
      </w:pPr>
      <w:r>
        <w:separator/>
      </w:r>
    </w:p>
  </w:footnote>
  <w:footnote w:type="continuationSeparator" w:id="0">
    <w:p w:rsidR="00B31E2B" w:rsidRDefault="00B31E2B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3AEE" w:rsidRDefault="00B31E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B31E2B" w:rsidP="00C52F49">
    <w:pPr>
      <w:pStyle w:val="a6"/>
      <w:framePr w:wrap="around" w:vAnchor="text" w:hAnchor="margin" w:xAlign="center" w:y="1"/>
      <w:rPr>
        <w:rStyle w:val="a8"/>
      </w:rPr>
    </w:pPr>
  </w:p>
  <w:p w:rsidR="00173AEE" w:rsidRPr="003D60BD" w:rsidRDefault="00B31E2B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CEF3AC3"/>
    <w:multiLevelType w:val="hybridMultilevel"/>
    <w:tmpl w:val="A6860FB8"/>
    <w:lvl w:ilvl="0" w:tplc="46A0F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A9A"/>
    <w:multiLevelType w:val="hybridMultilevel"/>
    <w:tmpl w:val="918E9D10"/>
    <w:lvl w:ilvl="0" w:tplc="EFE01F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 w15:restartNumberingAfterBreak="0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3"/>
  </w:num>
  <w:num w:numId="9">
    <w:abstractNumId w:val="15"/>
  </w:num>
  <w:num w:numId="10">
    <w:abstractNumId w:val="0"/>
  </w:num>
  <w:num w:numId="11">
    <w:abstractNumId w:val="18"/>
  </w:num>
  <w:num w:numId="12">
    <w:abstractNumId w:val="24"/>
  </w:num>
  <w:num w:numId="13">
    <w:abstractNumId w:val="1"/>
  </w:num>
  <w:num w:numId="14">
    <w:abstractNumId w:val="23"/>
  </w:num>
  <w:num w:numId="15">
    <w:abstractNumId w:val="3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0"/>
  </w:num>
  <w:num w:numId="19">
    <w:abstractNumId w:val="16"/>
  </w:num>
  <w:num w:numId="20">
    <w:abstractNumId w:val="8"/>
  </w:num>
  <w:num w:numId="21">
    <w:abstractNumId w:val="19"/>
  </w:num>
  <w:num w:numId="22">
    <w:abstractNumId w:val="29"/>
  </w:num>
  <w:num w:numId="23">
    <w:abstractNumId w:val="5"/>
  </w:num>
  <w:num w:numId="24">
    <w:abstractNumId w:val="13"/>
  </w:num>
  <w:num w:numId="25">
    <w:abstractNumId w:val="4"/>
  </w:num>
  <w:num w:numId="26">
    <w:abstractNumId w:val="14"/>
  </w:num>
  <w:num w:numId="27">
    <w:abstractNumId w:val="17"/>
  </w:num>
  <w:num w:numId="28">
    <w:abstractNumId w:val="32"/>
  </w:num>
  <w:num w:numId="29">
    <w:abstractNumId w:val="21"/>
  </w:num>
  <w:num w:numId="30">
    <w:abstractNumId w:val="20"/>
  </w:num>
  <w:num w:numId="31">
    <w:abstractNumId w:val="22"/>
  </w:num>
  <w:num w:numId="32">
    <w:abstractNumId w:val="6"/>
  </w:num>
  <w:num w:numId="33">
    <w:abstractNumId w:val="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603FE"/>
    <w:rsid w:val="00062E74"/>
    <w:rsid w:val="0007530F"/>
    <w:rsid w:val="000B5814"/>
    <w:rsid w:val="000D52FD"/>
    <w:rsid w:val="000E7B7D"/>
    <w:rsid w:val="00101498"/>
    <w:rsid w:val="00105C5C"/>
    <w:rsid w:val="00113276"/>
    <w:rsid w:val="001133F7"/>
    <w:rsid w:val="00122CDE"/>
    <w:rsid w:val="00131861"/>
    <w:rsid w:val="00164FD8"/>
    <w:rsid w:val="00191D81"/>
    <w:rsid w:val="00193753"/>
    <w:rsid w:val="00195FF6"/>
    <w:rsid w:val="001A030A"/>
    <w:rsid w:val="001D4E58"/>
    <w:rsid w:val="00203FB7"/>
    <w:rsid w:val="00206CF3"/>
    <w:rsid w:val="0024534D"/>
    <w:rsid w:val="00252120"/>
    <w:rsid w:val="00267A88"/>
    <w:rsid w:val="00293549"/>
    <w:rsid w:val="002C531F"/>
    <w:rsid w:val="002E46D5"/>
    <w:rsid w:val="002F1B16"/>
    <w:rsid w:val="00320F21"/>
    <w:rsid w:val="00332CDE"/>
    <w:rsid w:val="00380D02"/>
    <w:rsid w:val="003811BE"/>
    <w:rsid w:val="003D2651"/>
    <w:rsid w:val="003E245B"/>
    <w:rsid w:val="003E6124"/>
    <w:rsid w:val="003F0A6C"/>
    <w:rsid w:val="00411712"/>
    <w:rsid w:val="0041537B"/>
    <w:rsid w:val="00415443"/>
    <w:rsid w:val="00415A45"/>
    <w:rsid w:val="00415EB5"/>
    <w:rsid w:val="004378AE"/>
    <w:rsid w:val="00483D22"/>
    <w:rsid w:val="0049037C"/>
    <w:rsid w:val="00495D35"/>
    <w:rsid w:val="004973AC"/>
    <w:rsid w:val="004E399D"/>
    <w:rsid w:val="00505A69"/>
    <w:rsid w:val="00545BCB"/>
    <w:rsid w:val="005727CB"/>
    <w:rsid w:val="00581394"/>
    <w:rsid w:val="005C141B"/>
    <w:rsid w:val="005E5001"/>
    <w:rsid w:val="005F79D5"/>
    <w:rsid w:val="006004A9"/>
    <w:rsid w:val="00616665"/>
    <w:rsid w:val="00621AFA"/>
    <w:rsid w:val="00630235"/>
    <w:rsid w:val="00661B1C"/>
    <w:rsid w:val="00680432"/>
    <w:rsid w:val="006A7C44"/>
    <w:rsid w:val="006B2F87"/>
    <w:rsid w:val="00704A76"/>
    <w:rsid w:val="00705B05"/>
    <w:rsid w:val="00716F90"/>
    <w:rsid w:val="0074013C"/>
    <w:rsid w:val="00755AE1"/>
    <w:rsid w:val="00763932"/>
    <w:rsid w:val="00785C94"/>
    <w:rsid w:val="00787DE4"/>
    <w:rsid w:val="00794225"/>
    <w:rsid w:val="007A330B"/>
    <w:rsid w:val="007C444D"/>
    <w:rsid w:val="007D2012"/>
    <w:rsid w:val="007F1115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B41F1"/>
    <w:rsid w:val="008D4662"/>
    <w:rsid w:val="008F3519"/>
    <w:rsid w:val="008F56E3"/>
    <w:rsid w:val="00902B6F"/>
    <w:rsid w:val="0093752B"/>
    <w:rsid w:val="00940D9F"/>
    <w:rsid w:val="00993DBF"/>
    <w:rsid w:val="009D3551"/>
    <w:rsid w:val="009F4F3E"/>
    <w:rsid w:val="00A034B1"/>
    <w:rsid w:val="00A14AB6"/>
    <w:rsid w:val="00A1582F"/>
    <w:rsid w:val="00A24F9D"/>
    <w:rsid w:val="00A303F1"/>
    <w:rsid w:val="00A71962"/>
    <w:rsid w:val="00A74816"/>
    <w:rsid w:val="00A817A2"/>
    <w:rsid w:val="00AA0286"/>
    <w:rsid w:val="00AB0614"/>
    <w:rsid w:val="00AC0955"/>
    <w:rsid w:val="00B041A2"/>
    <w:rsid w:val="00B070DC"/>
    <w:rsid w:val="00B12D2E"/>
    <w:rsid w:val="00B16964"/>
    <w:rsid w:val="00B26BB8"/>
    <w:rsid w:val="00B2788A"/>
    <w:rsid w:val="00B31E2B"/>
    <w:rsid w:val="00B32003"/>
    <w:rsid w:val="00B443F3"/>
    <w:rsid w:val="00B75A30"/>
    <w:rsid w:val="00BA23E2"/>
    <w:rsid w:val="00BA261E"/>
    <w:rsid w:val="00BB3B90"/>
    <w:rsid w:val="00BD76CF"/>
    <w:rsid w:val="00BF19CE"/>
    <w:rsid w:val="00C05DD1"/>
    <w:rsid w:val="00C1482C"/>
    <w:rsid w:val="00C307C0"/>
    <w:rsid w:val="00C31A71"/>
    <w:rsid w:val="00C32482"/>
    <w:rsid w:val="00C54DE7"/>
    <w:rsid w:val="00C54FC3"/>
    <w:rsid w:val="00C57779"/>
    <w:rsid w:val="00C621FE"/>
    <w:rsid w:val="00CB5070"/>
    <w:rsid w:val="00CC5FD0"/>
    <w:rsid w:val="00CC76FB"/>
    <w:rsid w:val="00CD2768"/>
    <w:rsid w:val="00CE7342"/>
    <w:rsid w:val="00D15E07"/>
    <w:rsid w:val="00D44258"/>
    <w:rsid w:val="00D5185A"/>
    <w:rsid w:val="00D53BBC"/>
    <w:rsid w:val="00D61099"/>
    <w:rsid w:val="00D65235"/>
    <w:rsid w:val="00DA55BB"/>
    <w:rsid w:val="00DE3152"/>
    <w:rsid w:val="00DE369F"/>
    <w:rsid w:val="00DE3749"/>
    <w:rsid w:val="00DF7F7E"/>
    <w:rsid w:val="00E137E8"/>
    <w:rsid w:val="00E20CAB"/>
    <w:rsid w:val="00E37D87"/>
    <w:rsid w:val="00E50839"/>
    <w:rsid w:val="00E517F9"/>
    <w:rsid w:val="00E5350F"/>
    <w:rsid w:val="00E77AA5"/>
    <w:rsid w:val="00E8660F"/>
    <w:rsid w:val="00E87801"/>
    <w:rsid w:val="00ED1CB3"/>
    <w:rsid w:val="00EE1804"/>
    <w:rsid w:val="00F064A2"/>
    <w:rsid w:val="00F56945"/>
    <w:rsid w:val="00F648E3"/>
    <w:rsid w:val="00F7735D"/>
    <w:rsid w:val="00FA408A"/>
    <w:rsid w:val="00FA4210"/>
    <w:rsid w:val="00FA76C8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a3">
    <w:name w:val="Balloon Text"/>
    <w:basedOn w:val="Normal"/>
    <w:link w:val="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a4">
    <w:name w:val="Hyperlink"/>
    <w:basedOn w:val="a"/>
    <w:uiPriority w:val="99"/>
    <w:unhideWhenUsed/>
    <w:rsid w:val="00616665"/>
    <w:rPr>
      <w:color w:val="0563C1" w:themeColor="hyperlink"/>
      <w:u w:val="single"/>
    </w:rPr>
  </w:style>
  <w:style w:type="table" w:styleId="a5">
    <w:name w:val="Table Grid"/>
    <w:basedOn w:val="a0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Normal"/>
    <w:link w:val="Char0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FD17C3"/>
  </w:style>
  <w:style w:type="paragraph" w:styleId="a7">
    <w:name w:val="footer"/>
    <w:basedOn w:val="Normal"/>
    <w:link w:val="Char1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FD17C3"/>
  </w:style>
  <w:style w:type="character" w:styleId="a8">
    <w:name w:val="page number"/>
    <w:basedOn w:val="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79B2-591A-42CD-92D4-341EAB93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91</cp:revision>
  <cp:lastPrinted>2021-02-08T07:00:00Z</cp:lastPrinted>
  <dcterms:created xsi:type="dcterms:W3CDTF">2020-08-21T11:04:00Z</dcterms:created>
  <dcterms:modified xsi:type="dcterms:W3CDTF">2024-03-21T07:06:00Z</dcterms:modified>
</cp:coreProperties>
</file>