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0FB" w:rsidRPr="00F83DCA" w:rsidRDefault="008353FC" w:rsidP="00AA50FB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C0C0C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83DC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МОДЕЛ УГОВОРА </w:t>
      </w:r>
      <w:r w:rsidRPr="00F83DC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O ЈАВНОЈ НАБАВЦИ  </w:t>
      </w:r>
      <w:r w:rsidRPr="00F83DC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УСЛУГЕ ТЕЛЕФОНИЈЕ, БРОЈ ЈН </w:t>
      </w:r>
      <w:r w:rsidR="00F83DCA" w:rsidRPr="00F83DC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03/23</w:t>
      </w:r>
      <w:r w:rsidRPr="00F83DC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 ПАРТИЈА БР.2 – МОБИЛНИ ТЕЛЕФОНИ</w:t>
      </w:r>
    </w:p>
    <w:p w:rsidR="00AA50FB" w:rsidRPr="00F83DCA" w:rsidRDefault="00AA50FB" w:rsidP="00AA5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50310" w:rsidRPr="00F83DCA" w:rsidRDefault="00850310" w:rsidP="0085031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83DCA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Закључен 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Аранђеловцу, дана </w:t>
      </w:r>
      <w:r w:rsidRPr="00F83DCA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***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F83DCA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***</w:t>
      </w:r>
      <w:r w:rsidR="00F83DCA" w:rsidRPr="00F83DCA">
        <w:rPr>
          <w:rFonts w:ascii="Times New Roman" w:eastAsia="Times New Roman" w:hAnsi="Times New Roman" w:cs="Times New Roman"/>
          <w:sz w:val="24"/>
          <w:szCs w:val="24"/>
          <w:lang w:val="sr-Cyrl-RS"/>
        </w:rPr>
        <w:t>.2023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године,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l-SI"/>
        </w:rPr>
        <w:t>између:</w:t>
      </w:r>
    </w:p>
    <w:p w:rsidR="00AA50FB" w:rsidRPr="00F83DCA" w:rsidRDefault="00AA50FB" w:rsidP="00AA50FB">
      <w:pPr>
        <w:numPr>
          <w:ilvl w:val="0"/>
          <w:numId w:val="1"/>
        </w:numPr>
        <w:tabs>
          <w:tab w:val="clear" w:pos="360"/>
          <w:tab w:val="num" w:pos="180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 w:rsidRPr="00F83DCA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</w:t>
      </w:r>
      <w:r w:rsidR="008353FC" w:rsidRPr="00F83DCA">
        <w:rPr>
          <w:rFonts w:ascii="Times New Roman" w:hAnsi="Times New Roman" w:cs="Times New Roman"/>
          <w:sz w:val="24"/>
          <w:szCs w:val="24"/>
          <w:lang w:val="sr-Cyrl-CS"/>
        </w:rPr>
        <w:t>ЈКП „Букуља“, са седиштем у Аранђеловцу, Бранислава Нушића бр.1, ПИБ: 100900371, матични број 7113323, рачун</w:t>
      </w:r>
      <w:r w:rsidR="008353FC" w:rsidRPr="00F83DC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8353FC" w:rsidRPr="00F83DCA">
        <w:rPr>
          <w:rFonts w:ascii="Times New Roman" w:hAnsi="Times New Roman" w:cs="Times New Roman"/>
          <w:sz w:val="24"/>
          <w:szCs w:val="24"/>
          <w:lang w:val="sr-Cyrl-CS"/>
        </w:rPr>
        <w:t>бр. 150-1685-30 отворен код Директне банке које заступа в.д. директора Милан Јаћимовић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у даљем тексту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Наручилац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l-SI"/>
        </w:rPr>
        <w:t>,</w:t>
      </w:r>
    </w:p>
    <w:p w:rsidR="00AA50FB" w:rsidRPr="00F83DCA" w:rsidRDefault="00AA50FB" w:rsidP="00AA5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83DCA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2.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CS"/>
        </w:rPr>
        <w:t>________________________________, са седиштем у _______________________, улица __________________________________________, ПИБ _______________________, матични број __________________________, рачун бр. ____________________________ отворен код пословне банке ____________________________, које заступа  ________________________________, у даљем тексту Извршилац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F83DCA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који наступа са _____________________________________ као чланом групе </w:t>
      </w:r>
      <w:r w:rsidRPr="00F83DCA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, </w:t>
      </w:r>
      <w:r w:rsidRPr="00F83DCA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ПИБ ____________, матични број ________________</w:t>
      </w:r>
      <w:r w:rsidRPr="00F83DCA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.</w:t>
      </w:r>
    </w:p>
    <w:p w:rsidR="006F772B" w:rsidRPr="00F83DCA" w:rsidRDefault="006F772B">
      <w:pPr>
        <w:rPr>
          <w:lang w:val="sr-Cyrl-CS"/>
        </w:rPr>
      </w:pPr>
    </w:p>
    <w:p w:rsidR="00AA50FB" w:rsidRPr="00F83DCA" w:rsidRDefault="00AA50FB" w:rsidP="00AA50FB">
      <w:pPr>
        <w:spacing w:after="24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</w:pPr>
      <w:r w:rsidRPr="00F83DCA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Уговорне стране сагласно констатују:</w:t>
      </w:r>
    </w:p>
    <w:p w:rsidR="00AA50FB" w:rsidRPr="00F83DCA" w:rsidRDefault="00AA50FB" w:rsidP="00AA5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83DCA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-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је наручилац, на основу Закона о јавним набавкама </w:t>
      </w:r>
      <w:r w:rsidRPr="00F83DCA">
        <w:rPr>
          <w:rFonts w:ascii="Times New Roman" w:eastAsia="TimesNewRomanPSMT" w:hAnsi="Times New Roman" w:cs="Times New Roman"/>
          <w:kern w:val="2"/>
          <w:sz w:val="24"/>
          <w:szCs w:val="24"/>
          <w:lang w:val="sr-Latn-CS"/>
        </w:rPr>
        <w:t xml:space="preserve">(„Сл. гласник РС” бр. </w:t>
      </w:r>
      <w:r w:rsidRPr="00F83DCA">
        <w:rPr>
          <w:rFonts w:ascii="Times New Roman" w:eastAsia="TimesNewRomanPSMT" w:hAnsi="Times New Roman" w:cs="Times New Roman"/>
          <w:kern w:val="2"/>
          <w:sz w:val="24"/>
          <w:szCs w:val="24"/>
          <w:lang w:val="sr-Cyrl-RS"/>
        </w:rPr>
        <w:t>91/2019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>) и подзаконских аката којима се уређује поступак јавне набавке, спровео поступак јавне набавке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услуге телефоније</w:t>
      </w:r>
      <w:bookmarkStart w:id="0" w:name="_GoBack"/>
      <w:bookmarkEnd w:id="0"/>
      <w:r w:rsidRPr="00F83D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490E66" w:rsidRPr="00F83DCA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CS"/>
        </w:rPr>
        <w:t>артија бр.</w:t>
      </w:r>
      <w:r w:rsidR="005676EE" w:rsidRPr="00F83DCA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– </w:t>
      </w:r>
      <w:r w:rsidR="005676EE" w:rsidRPr="00F83DCA">
        <w:rPr>
          <w:rFonts w:ascii="Times New Roman" w:eastAsia="Times New Roman" w:hAnsi="Times New Roman" w:cs="Times New Roman"/>
          <w:sz w:val="24"/>
          <w:szCs w:val="24"/>
          <w:lang w:val="sr-Cyrl-CS"/>
        </w:rPr>
        <w:t>м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CS"/>
        </w:rPr>
        <w:t>обилн</w:t>
      </w:r>
      <w:r w:rsidR="00490E66" w:rsidRPr="00F83DCA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телефони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под редним бројем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ЈН </w:t>
      </w:r>
      <w:r w:rsidR="00F83DCA"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>03</w:t>
      </w:r>
      <w:r w:rsidR="00F83DCA" w:rsidRPr="00F83DCA">
        <w:rPr>
          <w:rFonts w:ascii="Times New Roman" w:eastAsia="Times New Roman" w:hAnsi="Times New Roman" w:cs="Times New Roman"/>
          <w:sz w:val="24"/>
          <w:szCs w:val="24"/>
          <w:lang w:val="sr-Cyrl-CS"/>
        </w:rPr>
        <w:t>/23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CS"/>
        </w:rPr>
        <w:t>и да је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донео одлуку о додели уговора број </w:t>
      </w:r>
      <w:r w:rsidRPr="00F83DCA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********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 </w:t>
      </w:r>
      <w:r w:rsidRPr="00F83DCA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***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F83DCA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*****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>.202</w:t>
      </w:r>
      <w:r w:rsidR="00F83DCA"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године на основу које се уговор о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набавци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услуге телефоније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CS"/>
        </w:rPr>
        <w:t>, партија</w:t>
      </w:r>
      <w:r w:rsidR="002857AE" w:rsidRPr="00F83D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CS"/>
        </w:rPr>
        <w:t>бр.</w:t>
      </w:r>
      <w:r w:rsidR="00490E66" w:rsidRPr="00F83DCA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– мобилн</w:t>
      </w:r>
      <w:r w:rsidR="00490E66" w:rsidRPr="00F83DCA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телефони, додељује Извршиоцу.</w:t>
      </w:r>
    </w:p>
    <w:p w:rsidR="00AA50FB" w:rsidRPr="00F83DCA" w:rsidRDefault="00AA50FB" w:rsidP="00AA5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83DCA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-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је </w:t>
      </w:r>
      <w:r w:rsidRPr="00F83DCA">
        <w:rPr>
          <w:rFonts w:ascii="Times New Roman" w:eastAsia="Times New Roman" w:hAnsi="Times New Roman" w:cs="Arial"/>
          <w:sz w:val="24"/>
          <w:szCs w:val="24"/>
          <w:lang w:val="sr-Cyrl-RS"/>
        </w:rPr>
        <w:t>Извршилац</w:t>
      </w:r>
      <w:r w:rsidRPr="00F83DCA">
        <w:rPr>
          <w:rFonts w:ascii="Times New Roman" w:eastAsia="Times New Roman" w:hAnsi="Times New Roman" w:cs="Arial"/>
          <w:sz w:val="24"/>
          <w:szCs w:val="24"/>
          <w:lang w:val="ru-RU"/>
        </w:rPr>
        <w:t xml:space="preserve">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доставио понуду путем Портала јавних набавки,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>која чини саставни део овог уговора.</w:t>
      </w:r>
    </w:p>
    <w:p w:rsidR="00AA50FB" w:rsidRPr="00F83DCA" w:rsidRDefault="00AA50FB" w:rsidP="00AA50F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83D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понуда </w:t>
      </w:r>
      <w:r w:rsidRPr="00F83DCA">
        <w:rPr>
          <w:rFonts w:ascii="Times New Roman" w:eastAsia="Times New Roman" w:hAnsi="Times New Roman" w:cs="Arial"/>
          <w:sz w:val="24"/>
          <w:szCs w:val="24"/>
          <w:lang w:val="sr-Cyrl-RS"/>
        </w:rPr>
        <w:t>Извршиоца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потпуности одговара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техничкој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>спецификацији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услуга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 конкурсне документације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AA50FB" w:rsidRPr="00F83DCA" w:rsidRDefault="00AA50FB" w:rsidP="00AA5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F83DC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Члан 1.</w:t>
      </w:r>
    </w:p>
    <w:p w:rsidR="00AA50FB" w:rsidRPr="00F83DCA" w:rsidRDefault="00AA50FB" w:rsidP="00AA50FB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83D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Уговорне стране констатују да је Наручилац спровео поступак јавне набавке  ЈН </w:t>
      </w:r>
      <w:r w:rsidR="00F83DCA" w:rsidRPr="00F83DCA">
        <w:rPr>
          <w:rFonts w:ascii="Times New Roman" w:eastAsia="Times New Roman" w:hAnsi="Times New Roman" w:cs="Times New Roman"/>
          <w:sz w:val="24"/>
          <w:szCs w:val="24"/>
          <w:lang w:val="sr-Cyrl-CS"/>
        </w:rPr>
        <w:t>03/23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изабрао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>Извршиоца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као најповољнијег понуђача за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>набавку услуга мобилн</w:t>
      </w:r>
      <w:r w:rsidR="00490E66"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>их телефона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:rsidR="00AA50FB" w:rsidRPr="00F83DCA" w:rsidRDefault="00AA50FB" w:rsidP="00AA5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F83DC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Члан 2.</w:t>
      </w:r>
    </w:p>
    <w:p w:rsidR="00AA50FB" w:rsidRPr="00F83DCA" w:rsidRDefault="00AA50FB" w:rsidP="00AA5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83D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Предмет уговора је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>регулисање међусобних права и обавеза у вези са пружањем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услуга мобилне телефоније, за потребе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Наручиоца.</w:t>
      </w:r>
    </w:p>
    <w:p w:rsidR="00AA50FB" w:rsidRPr="00F83DCA" w:rsidRDefault="00AA50FB" w:rsidP="00AA50FB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>Предметне услуге пружају се у свему у складу са понудом понуђача која је достављена путем Портала јавних набавки и техничким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захтевима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RS"/>
        </w:rPr>
        <w:t>Наручиоца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A50FB" w:rsidRPr="00F83DCA" w:rsidRDefault="00AA50FB" w:rsidP="00AA50FB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F83DC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Члан 3.</w:t>
      </w:r>
    </w:p>
    <w:p w:rsidR="004C0353" w:rsidRPr="00F83DCA" w:rsidRDefault="00AA50FB" w:rsidP="009D77D1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Наручилац може  захтевати максималну дозвољену потрошњу по појединачном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>кориснику, тако да Извршилац има обавезу блокирања одлазних позива сваком појединачном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>кориснику, у тренутку достизања лимита.</w:t>
      </w:r>
    </w:p>
    <w:p w:rsidR="00AA50FB" w:rsidRPr="00F83DCA" w:rsidRDefault="00AA50FB" w:rsidP="00AA50FB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F83DC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Члан 4.</w:t>
      </w:r>
    </w:p>
    <w:p w:rsidR="00AA50FB" w:rsidRPr="00F83DCA" w:rsidRDefault="00AA50FB" w:rsidP="00AA5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val="sr-Cyrl-CS"/>
        </w:rPr>
      </w:pPr>
      <w:r w:rsidRPr="00F83DCA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За остале услуге које нису наведене у Обрасцу </w:t>
      </w:r>
      <w:r w:rsidR="001F13A7" w:rsidRPr="00F83DC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структуре понуђене цене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примењиваће се цене из важећег ценовника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Извршиоца.</w:t>
      </w:r>
    </w:p>
    <w:p w:rsidR="00AA50FB" w:rsidRPr="00F83DCA" w:rsidRDefault="00AA50FB" w:rsidP="00AA5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val="sr-Cyrl-CS"/>
        </w:rPr>
      </w:pPr>
      <w:r w:rsidRPr="00F83DCA">
        <w:rPr>
          <w:rFonts w:ascii="Times New Roman" w:eastAsia="Calibri" w:hAnsi="Times New Roman" w:cs="Times New Roman"/>
          <w:sz w:val="24"/>
          <w:lang w:val="sr-Latn-CS"/>
        </w:rPr>
        <w:lastRenderedPageBreak/>
        <w:t>Месечни износи рачуна ће се обрачунавати према стварно оствареном саобраћају у</w:t>
      </w:r>
      <w:r w:rsidRPr="00F83DCA">
        <w:rPr>
          <w:rFonts w:ascii="Times New Roman" w:eastAsia="Calibri" w:hAnsi="Times New Roman" w:cs="Times New Roman"/>
          <w:sz w:val="24"/>
          <w:lang w:val="sr-Cyrl-CS"/>
        </w:rPr>
        <w:t xml:space="preserve"> </w:t>
      </w:r>
      <w:r w:rsidRPr="00F83DCA">
        <w:rPr>
          <w:rFonts w:ascii="Times New Roman" w:eastAsia="Calibri" w:hAnsi="Times New Roman" w:cs="Times New Roman"/>
          <w:sz w:val="24"/>
          <w:lang w:val="sr-Latn-CS"/>
        </w:rPr>
        <w:t xml:space="preserve">складу са ценама које су исказане у </w:t>
      </w:r>
      <w:r w:rsidRPr="00F83DCA">
        <w:rPr>
          <w:rFonts w:ascii="Times New Roman" w:eastAsia="Calibri" w:hAnsi="Times New Roman" w:cs="Times New Roman"/>
          <w:sz w:val="24"/>
          <w:lang w:val="sr-Cyrl-RS"/>
        </w:rPr>
        <w:t>о</w:t>
      </w:r>
      <w:r w:rsidRPr="00F83DCA">
        <w:rPr>
          <w:rFonts w:ascii="Times New Roman" w:eastAsia="Calibri" w:hAnsi="Times New Roman" w:cs="Times New Roman"/>
          <w:sz w:val="24"/>
          <w:lang w:val="sr-Latn-CS"/>
        </w:rPr>
        <w:t xml:space="preserve">брасцу </w:t>
      </w:r>
      <w:r w:rsidRPr="00F83DCA">
        <w:rPr>
          <w:rFonts w:ascii="Times New Roman" w:eastAsia="Calibri" w:hAnsi="Times New Roman" w:cs="Times New Roman"/>
          <w:sz w:val="24"/>
          <w:lang w:val="sr-Cyrl-RS"/>
        </w:rPr>
        <w:t>структуре понуђене цене</w:t>
      </w:r>
      <w:r w:rsidRPr="00F83DCA">
        <w:rPr>
          <w:rFonts w:ascii="Times New Roman" w:eastAsia="Calibri" w:hAnsi="Times New Roman" w:cs="Times New Roman"/>
          <w:sz w:val="24"/>
          <w:lang w:val="sr-Latn-CS"/>
        </w:rPr>
        <w:t xml:space="preserve"> и важећим ценовник</w:t>
      </w:r>
      <w:r w:rsidRPr="00F83DCA">
        <w:rPr>
          <w:rFonts w:ascii="Times New Roman" w:eastAsia="Calibri" w:hAnsi="Times New Roman" w:cs="Times New Roman"/>
          <w:sz w:val="24"/>
          <w:lang w:val="sr-Cyrl-CS"/>
        </w:rPr>
        <w:t>у</w:t>
      </w:r>
      <w:r w:rsidRPr="00F83DCA">
        <w:rPr>
          <w:rFonts w:ascii="Times New Roman" w:eastAsia="Calibri" w:hAnsi="Times New Roman" w:cs="Times New Roman"/>
          <w:sz w:val="24"/>
          <w:lang w:val="sr-Latn-CS"/>
        </w:rPr>
        <w:t xml:space="preserve"> </w:t>
      </w:r>
      <w:r w:rsidRPr="00F83DCA">
        <w:rPr>
          <w:rFonts w:ascii="Times New Roman" w:eastAsia="Calibri" w:hAnsi="Times New Roman" w:cs="Times New Roman"/>
          <w:sz w:val="24"/>
          <w:lang w:val="sr-Cyrl-RS"/>
        </w:rPr>
        <w:t>Извршиоца</w:t>
      </w:r>
      <w:r w:rsidRPr="00F83DCA">
        <w:rPr>
          <w:rFonts w:ascii="Times New Roman" w:eastAsia="Calibri" w:hAnsi="Times New Roman" w:cs="Times New Roman"/>
          <w:sz w:val="24"/>
          <w:lang w:val="sr-Latn-CS"/>
        </w:rPr>
        <w:t xml:space="preserve"> за остале услуге.</w:t>
      </w:r>
    </w:p>
    <w:p w:rsidR="00AA50FB" w:rsidRPr="00F83DCA" w:rsidRDefault="00AA50FB" w:rsidP="00AA5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83D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Извршилац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услуга се обавезује да приликом испостављања фактуре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Наручиоцу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у истој наведе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јединичне цене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свих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услуга и врсту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свих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извршених услуга.</w:t>
      </w:r>
    </w:p>
    <w:p w:rsidR="00AA50FB" w:rsidRPr="00F83DCA" w:rsidRDefault="00AA50FB" w:rsidP="00AA50F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CS"/>
        </w:rPr>
      </w:pPr>
      <w:r w:rsidRPr="00F83D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 w:rsidRPr="00F83DCA">
        <w:rPr>
          <w:rFonts w:ascii="Times New Roman" w:eastAsia="Times New Roman" w:hAnsi="Times New Roman" w:cs="Arial"/>
          <w:sz w:val="24"/>
          <w:szCs w:val="24"/>
          <w:lang w:val="sr-Cyrl-CS"/>
        </w:rPr>
        <w:t xml:space="preserve">  </w:t>
      </w:r>
      <w:r w:rsidRPr="00F83DCA">
        <w:rPr>
          <w:rFonts w:ascii="Times New Roman" w:eastAsia="Times New Roman" w:hAnsi="Times New Roman" w:cs="Times New Roman"/>
          <w:bCs/>
          <w:sz w:val="24"/>
          <w:szCs w:val="20"/>
          <w:lang w:val="sr-Cyrl-CS"/>
        </w:rPr>
        <w:t>Цене  услуга су фиксне и непроменљиве до коначног извршења Уговора.</w:t>
      </w:r>
    </w:p>
    <w:p w:rsidR="00AA50FB" w:rsidRPr="00F83DCA" w:rsidRDefault="00AA50FB" w:rsidP="00AA50F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83DC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5.</w:t>
      </w:r>
    </w:p>
    <w:p w:rsidR="004C0353" w:rsidRPr="00F83DCA" w:rsidRDefault="004C0353" w:rsidP="000318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 се закључује на одређено време, на период од дана закључења уговора до утрошка обезбеђених средстава у износу од 2.</w:t>
      </w:r>
      <w:r w:rsidR="00031829"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>500.000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,00 динара без ПДВ-а, односно  </w:t>
      </w:r>
      <w:r w:rsidR="00031829"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>3.0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>00.000,00 динара са ПДВ-ом</w:t>
      </w:r>
    </w:p>
    <w:p w:rsidR="00AA50FB" w:rsidRPr="00F83DCA" w:rsidRDefault="00AA50FB" w:rsidP="00AA5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Сва плаћања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Наручиоца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>по основу овог уговора могу се вршити искључиво до износа из става 1. овог члана.</w:t>
      </w:r>
      <w:r w:rsidRPr="00F83DC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</w:t>
      </w:r>
    </w:p>
    <w:p w:rsidR="00AA50FB" w:rsidRPr="00F83DCA" w:rsidRDefault="00AA50FB" w:rsidP="00AA5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83D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Обавезе које доспевају на плаћање у </w:t>
      </w:r>
      <w:r w:rsidR="00F83DCA" w:rsidRPr="00F83DCA">
        <w:rPr>
          <w:rFonts w:ascii="Times New Roman" w:eastAsia="Times New Roman" w:hAnsi="Times New Roman" w:cs="Times New Roman"/>
          <w:sz w:val="24"/>
          <w:szCs w:val="24"/>
          <w:lang w:val="sr-Cyrl-RS"/>
        </w:rPr>
        <w:t>2024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години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CS"/>
        </w:rPr>
        <w:t>биће реализоване највише до износа средстава који ће бити одобрен у тим буџетским годинама за ту намеру.</w:t>
      </w:r>
    </w:p>
    <w:p w:rsidR="00AA50FB" w:rsidRPr="00F83DCA" w:rsidRDefault="00AA50FB" w:rsidP="00AA50F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83DC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6.</w:t>
      </w:r>
    </w:p>
    <w:p w:rsidR="00AA50FB" w:rsidRPr="00F83DCA" w:rsidRDefault="00AA50FB" w:rsidP="00AA50FB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Наручилац се обавезује да Извршиоцу плаћање врши у року од 45 (четрдесетпет) дана од дана пријема исправне фактуре.</w:t>
      </w:r>
      <w:r w:rsidRPr="00F83DC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AA50FB" w:rsidRPr="00F83DCA" w:rsidRDefault="00AA50FB" w:rsidP="00AA5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83DC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7.</w:t>
      </w:r>
    </w:p>
    <w:p w:rsidR="00AA50FB" w:rsidRPr="00F83DCA" w:rsidRDefault="00AA50FB" w:rsidP="00AA5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>Извршилац се нарочито, обавезује да у вршењу послова на пружању предметних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услуга у свему поступа у складу са одредбама чланова 124-130 Закона о електронским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C0353"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>комуникацијама ("Сл. гласник РС"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број 44/2010, 60/2013 - Одлука Уставног суда и 62/2014</w:t>
      </w:r>
      <w:r w:rsidR="004C0353"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95/2018 – др. закон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>), а који се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>између осталог, односе и на тајност електронских комуникација.</w:t>
      </w:r>
    </w:p>
    <w:p w:rsidR="00AA50FB" w:rsidRPr="00F83DCA" w:rsidRDefault="00AA50FB" w:rsidP="004C0353">
      <w:pPr>
        <w:tabs>
          <w:tab w:val="left" w:pos="2145"/>
          <w:tab w:val="center" w:pos="4874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83DC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8.</w:t>
      </w:r>
    </w:p>
    <w:p w:rsidR="00AA50FB" w:rsidRPr="00F83DCA" w:rsidRDefault="00AA50FB" w:rsidP="00AA5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>Извршилац се обавезује да, за време трајања уговора, обезбеди доступност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>Корисничког сервиса у циљу пружања бесплатне неопходне помоћи појединачним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>корисницима, унутар групе Наручиоца, која се пружа 24 сата дневно, 7 дана у недељи.</w:t>
      </w:r>
    </w:p>
    <w:p w:rsidR="00AA50FB" w:rsidRPr="00F83DCA" w:rsidRDefault="00AA50FB" w:rsidP="00AA50F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F83DC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9.</w:t>
      </w:r>
    </w:p>
    <w:p w:rsidR="004C0353" w:rsidRPr="00F83DCA" w:rsidRDefault="00AA50FB" w:rsidP="00B758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>Цене из понуде се не могу мењати за све време трајања Уговора и не може се мењати ни из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>каквог разлога.</w:t>
      </w:r>
    </w:p>
    <w:p w:rsidR="00AA50FB" w:rsidRPr="00F83DCA" w:rsidRDefault="00AA50FB" w:rsidP="00AA50F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F83DC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Члан 10.</w:t>
      </w:r>
    </w:p>
    <w:p w:rsidR="00AA50FB" w:rsidRPr="00F83DCA" w:rsidRDefault="00AA50FB" w:rsidP="00AA5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F83DCA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Извршилац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је обавезан да врши сталну контролу квалитета уговорених услуга мобилне телефоније и да у том смислу одреди координатора за стални контакт са представницима наручиоца.</w:t>
      </w:r>
    </w:p>
    <w:p w:rsidR="00AA50FB" w:rsidRPr="00F83DCA" w:rsidRDefault="00AA50FB" w:rsidP="00AA5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>Целокупна комуникација уговорних страна у вези примене одредби овог уговора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>вршиће се преко контакт особа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AA50FB" w:rsidRPr="00F83DCA" w:rsidRDefault="00AA50FB" w:rsidP="00AA50FB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Уговорне стране су дужне да, непосредно по потписивању овог уговора, размене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>писана обавештења која ће садржати податке о контакт особама, бројевима мобилних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>телефона, бројевима телефакса и електронским адресама контакт особа преко којих се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>остварује комуникација, у вези примене одредби овог уговора.</w:t>
      </w:r>
    </w:p>
    <w:p w:rsidR="00AA50FB" w:rsidRPr="00F83DCA" w:rsidRDefault="00AA50FB" w:rsidP="00AA5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83DC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11.</w:t>
      </w:r>
    </w:p>
    <w:p w:rsidR="00AA50FB" w:rsidRPr="00F83DCA" w:rsidRDefault="00AA50FB" w:rsidP="00234331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Наручилац има право рекламације на квалитет извршене услуге, а све у складу са чланом 113. Закона о електронским комуникацијама </w:t>
      </w:r>
      <w:r w:rsidR="004C0353"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>("Сл. гласник РС" број 44/2010, 60/2013 - Одлука Уставног суда и 62/2014 и 95/2018 – др. закон).</w:t>
      </w:r>
    </w:p>
    <w:p w:rsidR="00AA50FB" w:rsidRPr="00F83DCA" w:rsidRDefault="00AA50FB" w:rsidP="00AA5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83DC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>Члан 12.</w:t>
      </w:r>
    </w:p>
    <w:p w:rsidR="00AA50FB" w:rsidRPr="00F83DCA" w:rsidRDefault="00AA50FB" w:rsidP="00AA5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Наручилац има право на рекламацију испоручених мобилних апарата одмах након пријема и детаљног прегледа, а у случају скривених мана одмах након сазнања за скривену ману. Извршилац је дужан да одговор по рекламацији у року од 15 (петнаест) дана, а уколико недостатак буде такав да се не може отклонити или да квар оставља трајне последице, Извршилац је дужан да замени неисправне уређаје новим исправним.</w:t>
      </w:r>
    </w:p>
    <w:p w:rsidR="00AA50FB" w:rsidRPr="00F83DCA" w:rsidRDefault="00AA50FB" w:rsidP="00AA50F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83DC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13.</w:t>
      </w:r>
    </w:p>
    <w:p w:rsidR="00AA50FB" w:rsidRPr="00F83DCA" w:rsidRDefault="00AA50FB" w:rsidP="00AA5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Извршилац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 обавезује да при потписивању овог уговора преда регистровану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бланко сопствену меницу, картон депонованих потписа и менично овлашћење за добро извршење посла у уговореном року, у износу од 10 % од укупне вредности уговора без ПДВ-а, у корист Наручиоца, која треба да буде са клаузулом „без протеста” , роком доспећа „по виђењу” и роком важења пет дана дужим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CS"/>
        </w:rPr>
        <w:t>од дана истека рока на који је закључен уговор</w:t>
      </w:r>
      <w:r w:rsidRPr="00F83DC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AA50FB" w:rsidRPr="00F83DCA" w:rsidRDefault="00AA50FB" w:rsidP="00AA50FB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F83DC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Члан 14.</w:t>
      </w:r>
    </w:p>
    <w:p w:rsidR="00AA50FB" w:rsidRPr="00F83DCA" w:rsidRDefault="00AA50FB" w:rsidP="00AA5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83D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Овај уговор је ограниченог временског трајања и закључује се </w:t>
      </w:r>
      <w:r w:rsidR="00031829" w:rsidRPr="00F83DCA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временски ограничен рок од 12 (дванаест) месеци.</w:t>
      </w:r>
    </w:p>
    <w:p w:rsidR="00AA50FB" w:rsidRPr="00F83DCA" w:rsidRDefault="00AA50FB" w:rsidP="00AA5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MT" w:hAnsi="Times New Roman" w:cs="Times New Roman"/>
          <w:sz w:val="24"/>
          <w:szCs w:val="24"/>
          <w:lang w:val="sr-Latn-CS" w:eastAsia="sr-Latn-CS"/>
        </w:rPr>
      </w:pPr>
      <w:r w:rsidRPr="00F83DCA">
        <w:rPr>
          <w:rFonts w:ascii="Times New Roman" w:eastAsia="ArialMT" w:hAnsi="Times New Roman" w:cs="Times New Roman"/>
          <w:sz w:val="24"/>
          <w:szCs w:val="24"/>
          <w:lang w:val="sr-Latn-CS" w:eastAsia="sr-Latn-CS"/>
        </w:rPr>
        <w:t xml:space="preserve">Утрошком </w:t>
      </w:r>
      <w:r w:rsidRPr="00F83DCA">
        <w:rPr>
          <w:rFonts w:ascii="Times New Roman" w:eastAsia="ArialMT" w:hAnsi="Times New Roman" w:cs="Times New Roman"/>
          <w:sz w:val="24"/>
          <w:szCs w:val="24"/>
          <w:lang w:val="sr-Cyrl-CS" w:eastAsia="sr-Latn-CS"/>
        </w:rPr>
        <w:t xml:space="preserve">износа </w:t>
      </w:r>
      <w:r w:rsidRPr="00F83DCA">
        <w:rPr>
          <w:rFonts w:ascii="Times New Roman" w:eastAsia="ArialMT" w:hAnsi="Times New Roman" w:cs="Times New Roman"/>
          <w:sz w:val="24"/>
          <w:szCs w:val="24"/>
          <w:lang w:val="sr-Latn-CS" w:eastAsia="sr-Latn-CS"/>
        </w:rPr>
        <w:t xml:space="preserve">средства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која је за намене услуга мобилне телефоније планирана </w:t>
      </w:r>
      <w:r w:rsidRPr="00F83DCA">
        <w:rPr>
          <w:rFonts w:ascii="Times New Roman" w:eastAsia="ArialMT" w:hAnsi="Times New Roman" w:cs="Times New Roman"/>
          <w:sz w:val="24"/>
          <w:szCs w:val="24"/>
          <w:lang w:val="sr-Latn-CS" w:eastAsia="sr-Latn-CS"/>
        </w:rPr>
        <w:t xml:space="preserve">из члана </w:t>
      </w:r>
      <w:r w:rsidRPr="00F83DCA">
        <w:rPr>
          <w:rFonts w:ascii="Times New Roman" w:eastAsia="ArialMT" w:hAnsi="Times New Roman" w:cs="Times New Roman"/>
          <w:sz w:val="24"/>
          <w:szCs w:val="24"/>
          <w:lang w:val="sr-Cyrl-CS" w:eastAsia="sr-Latn-CS"/>
        </w:rPr>
        <w:t>5</w:t>
      </w:r>
      <w:r w:rsidRPr="00F83DCA">
        <w:rPr>
          <w:rFonts w:ascii="Times New Roman" w:eastAsia="ArialMT" w:hAnsi="Times New Roman" w:cs="Times New Roman"/>
          <w:sz w:val="24"/>
          <w:szCs w:val="24"/>
          <w:lang w:val="sr-Latn-CS" w:eastAsia="sr-Latn-CS"/>
        </w:rPr>
        <w:t>. став 1.</w:t>
      </w:r>
      <w:r w:rsidRPr="00F83DCA">
        <w:rPr>
          <w:rFonts w:ascii="Times New Roman" w:eastAsia="ArialMT" w:hAnsi="Times New Roman" w:cs="Times New Roman"/>
          <w:sz w:val="24"/>
          <w:szCs w:val="24"/>
          <w:lang w:val="sr-Cyrl-RS" w:eastAsia="sr-Latn-CS"/>
        </w:rPr>
        <w:t xml:space="preserve"> </w:t>
      </w:r>
      <w:r w:rsidRPr="00F83DCA">
        <w:rPr>
          <w:rFonts w:ascii="Times New Roman" w:eastAsia="ArialMT" w:hAnsi="Times New Roman" w:cs="Times New Roman"/>
          <w:sz w:val="24"/>
          <w:szCs w:val="24"/>
          <w:lang w:val="sr-Latn-CS" w:eastAsia="sr-Latn-CS"/>
        </w:rPr>
        <w:t>Уговор</w:t>
      </w:r>
      <w:r w:rsidRPr="00F83DCA">
        <w:rPr>
          <w:rFonts w:ascii="Times New Roman" w:eastAsia="ArialMT" w:hAnsi="Times New Roman" w:cs="Times New Roman"/>
          <w:sz w:val="24"/>
          <w:szCs w:val="24"/>
          <w:lang w:val="sr-Cyrl-CS" w:eastAsia="sr-Latn-CS"/>
        </w:rPr>
        <w:t xml:space="preserve">а, исти </w:t>
      </w:r>
      <w:r w:rsidRPr="00F83DCA">
        <w:rPr>
          <w:rFonts w:ascii="Times New Roman" w:eastAsia="ArialMT" w:hAnsi="Times New Roman" w:cs="Times New Roman"/>
          <w:sz w:val="24"/>
          <w:szCs w:val="24"/>
          <w:lang w:val="sr-Latn-CS" w:eastAsia="sr-Latn-CS"/>
        </w:rPr>
        <w:t>аутоматски престаје да важи и пре истека периода на који је закључен, о чему</w:t>
      </w:r>
      <w:r w:rsidRPr="00F83DCA">
        <w:rPr>
          <w:rFonts w:ascii="Times New Roman" w:eastAsia="ArialMT" w:hAnsi="Times New Roman" w:cs="Times New Roman"/>
          <w:sz w:val="24"/>
          <w:szCs w:val="24"/>
          <w:lang w:val="sr-Cyrl-CS" w:eastAsia="sr-Latn-CS"/>
        </w:rPr>
        <w:t xml:space="preserve"> </w:t>
      </w:r>
      <w:r w:rsidRPr="00F83DCA">
        <w:rPr>
          <w:rFonts w:ascii="Times New Roman" w:eastAsia="ArialMT" w:hAnsi="Times New Roman" w:cs="Times New Roman"/>
          <w:sz w:val="24"/>
          <w:szCs w:val="24"/>
          <w:lang w:val="sr-Latn-CS" w:eastAsia="sr-Latn-CS"/>
        </w:rPr>
        <w:t xml:space="preserve">ће </w:t>
      </w:r>
      <w:r w:rsidRPr="00F83DCA">
        <w:rPr>
          <w:rFonts w:ascii="Times New Roman" w:eastAsia="ArialMT" w:hAnsi="Times New Roman" w:cs="Times New Roman"/>
          <w:sz w:val="24"/>
          <w:szCs w:val="24"/>
          <w:lang w:val="sr-Cyrl-CS" w:eastAsia="sr-Latn-CS"/>
        </w:rPr>
        <w:t xml:space="preserve">Наручилац </w:t>
      </w:r>
      <w:r w:rsidRPr="00F83DCA">
        <w:rPr>
          <w:rFonts w:ascii="Times New Roman" w:eastAsia="ArialMT" w:hAnsi="Times New Roman" w:cs="Times New Roman"/>
          <w:sz w:val="24"/>
          <w:szCs w:val="24"/>
          <w:lang w:val="sr-Latn-CS" w:eastAsia="sr-Latn-CS"/>
        </w:rPr>
        <w:t xml:space="preserve"> у писаној форми обавестити </w:t>
      </w:r>
      <w:r w:rsidRPr="00F83DCA">
        <w:rPr>
          <w:rFonts w:ascii="Times New Roman" w:eastAsia="ArialMT" w:hAnsi="Times New Roman" w:cs="Times New Roman"/>
          <w:sz w:val="24"/>
          <w:szCs w:val="24"/>
          <w:lang w:val="sr-Cyrl-CS" w:eastAsia="sr-Latn-CS"/>
        </w:rPr>
        <w:t>Извршиоца</w:t>
      </w:r>
      <w:r w:rsidRPr="00F83DCA">
        <w:rPr>
          <w:rFonts w:ascii="Times New Roman" w:eastAsia="ArialMT" w:hAnsi="Times New Roman" w:cs="Times New Roman"/>
          <w:sz w:val="24"/>
          <w:szCs w:val="24"/>
          <w:lang w:val="sr-Latn-CS" w:eastAsia="sr-Latn-CS"/>
        </w:rPr>
        <w:t>.</w:t>
      </w:r>
    </w:p>
    <w:p w:rsidR="00AA50FB" w:rsidRPr="00F83DCA" w:rsidRDefault="00AA50FB" w:rsidP="00AA5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83DCA">
        <w:rPr>
          <w:rFonts w:ascii="Times New Roman" w:eastAsia="Times New Roman" w:hAnsi="Times New Roman" w:cs="Times New Roman"/>
          <w:sz w:val="24"/>
          <w:szCs w:val="24"/>
          <w:lang w:val="sr-Cyrl-CS"/>
        </w:rPr>
        <w:t>Након истека рока на који је уговор закључен, уговор престаје да производи правно дејство.</w:t>
      </w:r>
    </w:p>
    <w:p w:rsidR="00AA50FB" w:rsidRPr="00F83DCA" w:rsidRDefault="00AA50FB" w:rsidP="00AA50FB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83DCA">
        <w:rPr>
          <w:rFonts w:ascii="Times New Roman" w:eastAsia="Times New Roman" w:hAnsi="Times New Roman" w:cs="Times New Roman"/>
          <w:sz w:val="24"/>
          <w:szCs w:val="24"/>
          <w:lang w:val="sr-Cyrl-CS"/>
        </w:rPr>
        <w:t>Уколико уговор не буде реализован до његове вредности из члана 5. став 1. овог Уговора, Извршилац нема право да тражи испуњење уговора.</w:t>
      </w:r>
    </w:p>
    <w:p w:rsidR="00AA50FB" w:rsidRPr="00F83DCA" w:rsidRDefault="00AA50FB" w:rsidP="00AA5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83DC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15.</w:t>
      </w:r>
    </w:p>
    <w:p w:rsidR="00AA50FB" w:rsidRPr="00F83DCA" w:rsidRDefault="00AA50FB" w:rsidP="00AA5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Свака уговорна страна може отказати Уговор са отказним роком од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CS"/>
        </w:rPr>
        <w:t>30 (тридесет) календарских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дана од дана достављања писменог обавештења о отказу.</w:t>
      </w:r>
    </w:p>
    <w:p w:rsidR="00AA50FB" w:rsidRPr="00F83DCA" w:rsidRDefault="00AA50FB" w:rsidP="00AA50FB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>Уколико једна од уговорних страна не извршава обавезе или ако их не извршава на уговорени начин и у уговореним роковима, друга уговорна страна има право да једнострано раскине уговор због неиспуњења на начин одређен Законом којим се регулишу облигациони односи.</w:t>
      </w:r>
    </w:p>
    <w:p w:rsidR="00AA50FB" w:rsidRPr="00F83DCA" w:rsidRDefault="00AA50FB" w:rsidP="00AA5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83DC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16.</w:t>
      </w:r>
    </w:p>
    <w:p w:rsidR="00B7587A" w:rsidRPr="00F83DCA" w:rsidRDefault="00AA50FB" w:rsidP="00031829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83DCA">
        <w:rPr>
          <w:rFonts w:ascii="Times New Roman" w:eastAsia="Times New Roman" w:hAnsi="Times New Roman" w:cs="Times New Roman"/>
          <w:sz w:val="24"/>
          <w:szCs w:val="24"/>
          <w:lang w:val="sr-Cyrl-CS"/>
        </w:rPr>
        <w:t>Измене и допуне овог Уговора се могу вршити само путем Анекса, потписаног од стране овлашћених лица уговорних страна.</w:t>
      </w:r>
    </w:p>
    <w:p w:rsidR="00AA50FB" w:rsidRPr="00F83DCA" w:rsidRDefault="00AA50FB" w:rsidP="00AA5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83DC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17.</w:t>
      </w:r>
    </w:p>
    <w:p w:rsidR="00AA50FB" w:rsidRPr="00F83DCA" w:rsidRDefault="00AA50FB" w:rsidP="00AA50FB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>На сва питања која нису регулисана овим Уговором примењиваће се одредбе Закона о облигационим односима, Закон о електронским комуникацијама и и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остали релавантни позитивно правни прописи који регулишу ову област.</w:t>
      </w:r>
    </w:p>
    <w:p w:rsidR="00AA50FB" w:rsidRPr="00F83DCA" w:rsidRDefault="00AA50FB" w:rsidP="00AA5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1" w:name="_Toc306315457"/>
      <w:bookmarkStart w:id="2" w:name="_Toc306316467"/>
      <w:r w:rsidRPr="00F83DC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18.</w:t>
      </w:r>
      <w:bookmarkEnd w:id="1"/>
      <w:bookmarkEnd w:id="2"/>
    </w:p>
    <w:p w:rsidR="004C0353" w:rsidRPr="00F83DCA" w:rsidRDefault="00AA50FB" w:rsidP="004C0353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3" w:name="_Toc306315458"/>
      <w:bookmarkStart w:id="4" w:name="_Toc306316468"/>
      <w:r w:rsidRPr="00F83DCA">
        <w:rPr>
          <w:rFonts w:ascii="Times New Roman" w:eastAsia="Times New Roman" w:hAnsi="Times New Roman" w:cs="Times New Roman"/>
          <w:sz w:val="24"/>
          <w:szCs w:val="24"/>
          <w:lang w:val="sr-Cyrl-CS"/>
        </w:rPr>
        <w:t>Уговор ступа на снагу даном потписивања од стране овлашћених представника уговорних страна.</w:t>
      </w:r>
      <w:bookmarkEnd w:id="3"/>
      <w:bookmarkEnd w:id="4"/>
    </w:p>
    <w:p w:rsidR="00031829" w:rsidRPr="00F83DCA" w:rsidRDefault="00031829" w:rsidP="004C0353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31829" w:rsidRPr="00F83DCA" w:rsidRDefault="00031829" w:rsidP="004C0353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31829" w:rsidRPr="00F83DCA" w:rsidRDefault="00031829" w:rsidP="004C0353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31829" w:rsidRPr="00F83DCA" w:rsidRDefault="00031829" w:rsidP="004C0353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A50FB" w:rsidRPr="00F83DCA" w:rsidRDefault="00AA50FB" w:rsidP="00AA50F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83DC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>Члан 19.</w:t>
      </w:r>
    </w:p>
    <w:p w:rsidR="00AA50FB" w:rsidRPr="00F83DCA" w:rsidRDefault="00AA50FB" w:rsidP="00AA5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83DCA">
        <w:rPr>
          <w:rFonts w:ascii="Times New Roman" w:eastAsia="Times New Roman" w:hAnsi="Times New Roman" w:cs="Times New Roman"/>
          <w:sz w:val="24"/>
          <w:szCs w:val="24"/>
          <w:lang w:val="sr-Cyrl-CS"/>
        </w:rPr>
        <w:t>Уговор је сачињен у 6 ( шест ) истоветних промерака, од којих су по 3 ( три ) за сваку уговорну страну.</w:t>
      </w:r>
    </w:p>
    <w:p w:rsidR="00AA50FB" w:rsidRPr="00F83DCA" w:rsidRDefault="00AA50FB">
      <w:pPr>
        <w:rPr>
          <w:lang w:val="sr-Cyrl-CS"/>
        </w:rPr>
      </w:pPr>
    </w:p>
    <w:p w:rsidR="004C0353" w:rsidRPr="00F83DCA" w:rsidRDefault="004C0353">
      <w:pPr>
        <w:rPr>
          <w:lang w:val="sr-Cyrl-CS"/>
        </w:rPr>
      </w:pPr>
    </w:p>
    <w:p w:rsidR="004C0353" w:rsidRPr="00F83DCA" w:rsidRDefault="004C0353" w:rsidP="004C03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ЗА ИЗВРШИОЦА: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ru-RU"/>
        </w:rPr>
        <w:t>ЗА НАРУЧИОЦА</w:t>
      </w:r>
    </w:p>
    <w:p w:rsidR="004C0353" w:rsidRPr="00F83DCA" w:rsidRDefault="004C0353" w:rsidP="004C03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C0353" w:rsidRPr="00F83DCA" w:rsidRDefault="004C0353" w:rsidP="004C03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</w:pPr>
      <w:r w:rsidRPr="00F83D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_________________________  </w:t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F83DC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       </w:t>
      </w:r>
      <w:r w:rsidRPr="00F83DCA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**********************</w:t>
      </w:r>
    </w:p>
    <w:p w:rsidR="004C0353" w:rsidRPr="00F83DCA" w:rsidRDefault="004C0353" w:rsidP="004C0353">
      <w:pPr>
        <w:tabs>
          <w:tab w:val="left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83D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 </w:t>
      </w:r>
      <w:r w:rsidR="00031829" w:rsidRPr="00F83D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</w:t>
      </w:r>
      <w:r w:rsidR="00031829" w:rsidRPr="00F83DCA">
        <w:rPr>
          <w:rFonts w:ascii="Times New Roman" w:hAnsi="Times New Roman" w:cs="Times New Roman"/>
          <w:sz w:val="24"/>
          <w:szCs w:val="24"/>
          <w:lang w:val="sr-Cyrl-CS"/>
        </w:rPr>
        <w:t>Милан Јаћимовић</w:t>
      </w:r>
    </w:p>
    <w:p w:rsidR="004C0353" w:rsidRPr="00F83DCA" w:rsidRDefault="004C0353" w:rsidP="004C03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r w:rsidRPr="00F83DCA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 xml:space="preserve">Напомена: Модел уговора није потребно потписивати и печатирати. </w:t>
      </w:r>
    </w:p>
    <w:p w:rsidR="004C0353" w:rsidRPr="00F83DCA" w:rsidRDefault="004C0353" w:rsidP="004C03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r w:rsidRPr="00F83DCA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Модел уговора понуђач није у обавези да доставља у оквиру своје е-понуде.</w:t>
      </w:r>
    </w:p>
    <w:p w:rsidR="004C0353" w:rsidRPr="00F83DCA" w:rsidRDefault="004C0353" w:rsidP="004C03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r w:rsidRPr="00F83DCA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Модели уговора служе да се понуђачи упознају са уговором који ће бити закључени са најповољнијим понуђачем и понуђачи подношењем понуде се саглашавају да прихватају модел уговора.</w:t>
      </w:r>
    </w:p>
    <w:p w:rsidR="004C0353" w:rsidRPr="00F83DCA" w:rsidRDefault="004C0353" w:rsidP="004C0353">
      <w:pPr>
        <w:rPr>
          <w:lang w:val="sr-Cyrl-RS"/>
        </w:rPr>
      </w:pPr>
    </w:p>
    <w:sectPr w:rsidR="004C0353" w:rsidRPr="00F83DCA" w:rsidSect="004C0353">
      <w:footerReference w:type="default" r:id="rId8"/>
      <w:pgSz w:w="12240" w:h="15840"/>
      <w:pgMar w:top="1440" w:right="1440" w:bottom="851" w:left="1440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53F" w:rsidRDefault="0064253F" w:rsidP="004C0353">
      <w:pPr>
        <w:spacing w:after="0" w:line="240" w:lineRule="auto"/>
      </w:pPr>
      <w:r>
        <w:separator/>
      </w:r>
    </w:p>
  </w:endnote>
  <w:endnote w:type="continuationSeparator" w:id="0">
    <w:p w:rsidR="0064253F" w:rsidRDefault="0064253F" w:rsidP="004C0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53" w:rsidRPr="004C0353" w:rsidRDefault="004C0353">
    <w:pPr>
      <w:pStyle w:val="Footer"/>
      <w:rPr>
        <w:rFonts w:ascii="Times New Roman" w:hAnsi="Times New Roman" w:cs="Times New Roman"/>
      </w:rPr>
    </w:pPr>
    <w:r>
      <w:tab/>
    </w:r>
    <w:r w:rsidRPr="004C0353">
      <w:rPr>
        <w:rFonts w:ascii="Times New Roman" w:hAnsi="Times New Roman" w:cs="Times New Roman"/>
      </w:rPr>
      <w:fldChar w:fldCharType="begin"/>
    </w:r>
    <w:r w:rsidRPr="004C0353">
      <w:rPr>
        <w:rFonts w:ascii="Times New Roman" w:hAnsi="Times New Roman" w:cs="Times New Roman"/>
      </w:rPr>
      <w:instrText xml:space="preserve"> PAGE   \* MERGEFORMAT </w:instrText>
    </w:r>
    <w:r w:rsidRPr="004C0353">
      <w:rPr>
        <w:rFonts w:ascii="Times New Roman" w:hAnsi="Times New Roman" w:cs="Times New Roman"/>
      </w:rPr>
      <w:fldChar w:fldCharType="separate"/>
    </w:r>
    <w:r w:rsidR="00FE5493">
      <w:rPr>
        <w:rFonts w:ascii="Times New Roman" w:hAnsi="Times New Roman" w:cs="Times New Roman"/>
        <w:noProof/>
      </w:rPr>
      <w:t>4</w:t>
    </w:r>
    <w:r w:rsidRPr="004C0353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53F" w:rsidRDefault="0064253F" w:rsidP="004C0353">
      <w:pPr>
        <w:spacing w:after="0" w:line="240" w:lineRule="auto"/>
      </w:pPr>
      <w:r>
        <w:separator/>
      </w:r>
    </w:p>
  </w:footnote>
  <w:footnote w:type="continuationSeparator" w:id="0">
    <w:p w:rsidR="0064253F" w:rsidRDefault="0064253F" w:rsidP="004C0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5934BC"/>
    <w:multiLevelType w:val="hybridMultilevel"/>
    <w:tmpl w:val="5B309DB4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248"/>
    <w:rsid w:val="00031829"/>
    <w:rsid w:val="001F13A7"/>
    <w:rsid w:val="00234331"/>
    <w:rsid w:val="00283791"/>
    <w:rsid w:val="002857AE"/>
    <w:rsid w:val="002B1EAB"/>
    <w:rsid w:val="00312C22"/>
    <w:rsid w:val="00427513"/>
    <w:rsid w:val="00490E66"/>
    <w:rsid w:val="004C0353"/>
    <w:rsid w:val="004E5AEA"/>
    <w:rsid w:val="005676EE"/>
    <w:rsid w:val="00592344"/>
    <w:rsid w:val="0064253F"/>
    <w:rsid w:val="006F772B"/>
    <w:rsid w:val="008353FC"/>
    <w:rsid w:val="00850310"/>
    <w:rsid w:val="008B4248"/>
    <w:rsid w:val="009D77D1"/>
    <w:rsid w:val="00AA50FB"/>
    <w:rsid w:val="00B456E2"/>
    <w:rsid w:val="00B7587A"/>
    <w:rsid w:val="00C964CD"/>
    <w:rsid w:val="00D02DE9"/>
    <w:rsid w:val="00DD64F7"/>
    <w:rsid w:val="00F1648D"/>
    <w:rsid w:val="00F83DCA"/>
    <w:rsid w:val="00FE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44AD40-D4BB-4978-9DF2-F154CCD4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0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353"/>
  </w:style>
  <w:style w:type="paragraph" w:styleId="Footer">
    <w:name w:val="footer"/>
    <w:basedOn w:val="Normal"/>
    <w:link w:val="FooterChar"/>
    <w:uiPriority w:val="99"/>
    <w:unhideWhenUsed/>
    <w:rsid w:val="004C0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683A5-E564-4B30-8EDC-0E3F4451B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1182</Words>
  <Characters>6742</Characters>
  <Application>Microsoft Office Word</Application>
  <DocSecurity>0</DocSecurity>
  <Lines>56</Lines>
  <Paragraphs>15</Paragraphs>
  <ScaleCrop>false</ScaleCrop>
  <Company>Grizli777</Company>
  <LinksUpToDate>false</LinksUpToDate>
  <CharactersWithSpaces>7909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dc:description/>
  <cp:lastModifiedBy>Ilija</cp:lastModifiedBy>
  <cp:revision>18</cp:revision>
  <dcterms:created xsi:type="dcterms:W3CDTF">2021-04-07T21:36:00Z</dcterms:created>
  <dcterms:modified xsi:type="dcterms:W3CDTF">2023-03-07T09:11:00Z</dcterms:modified>
</cp:coreProperties>
</file>